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10 клас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Варіант ІІІ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C264DC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216D5C" w:rsidRPr="00C264DC" w:rsidTr="001914D6">
        <w:tc>
          <w:tcPr>
            <w:tcW w:w="9854" w:type="dxa"/>
          </w:tcPr>
          <w:p w:rsidR="00216D5C" w:rsidRPr="00C264DC" w:rsidRDefault="00216D5C" w:rsidP="001914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216D5C" w:rsidRPr="00C264DC" w:rsidRDefault="00216D5C" w:rsidP="0094378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16D5C" w:rsidRPr="00C264DC" w:rsidRDefault="00216D5C" w:rsidP="002469D5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Однакова кількість звуків і букв у кожному слові рядка</w:t>
      </w:r>
    </w:p>
    <w:p w:rsidR="00216D5C" w:rsidRPr="00C264DC" w:rsidRDefault="00216D5C" w:rsidP="002469D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сіється, всюди, приладдя</w:t>
      </w:r>
    </w:p>
    <w:p w:rsidR="00216D5C" w:rsidRPr="00C264DC" w:rsidRDefault="00216D5C" w:rsidP="002469D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раджу, загін, зоря</w:t>
      </w:r>
    </w:p>
    <w:p w:rsidR="00216D5C" w:rsidRPr="00C264DC" w:rsidRDefault="00216D5C" w:rsidP="002469D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щирість, шістсот, пейзаж</w:t>
      </w:r>
    </w:p>
    <w:p w:rsidR="00216D5C" w:rsidRPr="00C264DC" w:rsidRDefault="00216D5C" w:rsidP="002469D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>їдуть, пряжа, осяяння</w:t>
      </w:r>
    </w:p>
    <w:p w:rsidR="00216D5C" w:rsidRPr="00C264DC" w:rsidRDefault="00216D5C" w:rsidP="002469D5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 </w:t>
      </w:r>
      <w:r w:rsidRPr="00C264DC">
        <w:rPr>
          <w:rFonts w:ascii="Times New Roman" w:hAnsi="Times New Roman"/>
          <w:sz w:val="28"/>
          <w:szCs w:val="28"/>
          <w:lang w:val="uk-UA"/>
        </w:rPr>
        <w:t>єдність, шістдесят, вищість</w:t>
      </w:r>
    </w:p>
    <w:p w:rsidR="00216D5C" w:rsidRPr="00C264DC" w:rsidRDefault="00216D5C" w:rsidP="00A54009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9746F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Від поданих іменників утворіть прикметники за допомогою суфікса -ськ-. Чергування приголосних не відбувається в обох словах рядка</w:t>
      </w:r>
    </w:p>
    <w:p w:rsidR="00216D5C" w:rsidRPr="00C264DC" w:rsidRDefault="00216D5C" w:rsidP="009746F9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Париж, калмик</w:t>
      </w:r>
    </w:p>
    <w:p w:rsidR="00216D5C" w:rsidRPr="00C264DC" w:rsidRDefault="00216D5C" w:rsidP="009746F9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Гаага, Виборг</w:t>
      </w:r>
    </w:p>
    <w:p w:rsidR="00216D5C" w:rsidRPr="00C264DC" w:rsidRDefault="00216D5C" w:rsidP="009746F9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Буг, Чорнухи</w:t>
      </w:r>
    </w:p>
    <w:p w:rsidR="00216D5C" w:rsidRPr="00C264DC" w:rsidRDefault="00216D5C" w:rsidP="009746F9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>Перемишль, казах</w:t>
      </w:r>
    </w:p>
    <w:p w:rsidR="00216D5C" w:rsidRPr="00C264DC" w:rsidRDefault="00216D5C" w:rsidP="009746F9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>Іртиш, чех</w:t>
      </w:r>
    </w:p>
    <w:p w:rsidR="00216D5C" w:rsidRPr="00C264DC" w:rsidRDefault="00216D5C" w:rsidP="009746F9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9746F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Позначте речення, у якому одиничний дієприслівник ПОТРІБНО відокремити комою (розділові знаки пропущено)</w:t>
      </w:r>
    </w:p>
    <w:p w:rsidR="00216D5C" w:rsidRPr="00C264DC" w:rsidRDefault="00216D5C" w:rsidP="002D33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Гуркіт канонади ревів не перестаючи.</w:t>
      </w:r>
    </w:p>
    <w:p w:rsidR="00216D5C" w:rsidRPr="00C264DC" w:rsidRDefault="00216D5C" w:rsidP="002D33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>Бійці сиділи деякий час задумавшись.</w:t>
      </w:r>
    </w:p>
    <w:p w:rsidR="00216D5C" w:rsidRPr="00C264DC" w:rsidRDefault="00216D5C" w:rsidP="002D33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Пряме дерево і вмирає стоячи.</w:t>
      </w:r>
    </w:p>
    <w:p w:rsidR="00216D5C" w:rsidRPr="00C264DC" w:rsidRDefault="00216D5C" w:rsidP="002D33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Людина! Це ж яке слово! Його треба говорити стоячи.</w:t>
      </w:r>
    </w:p>
    <w:p w:rsidR="00216D5C" w:rsidRPr="00C264DC" w:rsidRDefault="00216D5C" w:rsidP="002D33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>Похитуючись Соломія підійшла до столу.</w:t>
      </w:r>
    </w:p>
    <w:p w:rsidR="00216D5C" w:rsidRPr="00C264DC" w:rsidRDefault="00216D5C" w:rsidP="00A54009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C045A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Закінчення </w:t>
      </w:r>
      <w:r w:rsidRPr="00C264DC">
        <w:rPr>
          <w:rFonts w:ascii="Times New Roman" w:hAnsi="Times New Roman"/>
          <w:b/>
          <w:i/>
          <w:sz w:val="28"/>
          <w:szCs w:val="28"/>
          <w:lang w:val="uk-UA"/>
        </w:rPr>
        <w:t>-у(-ю)</w:t>
      </w: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 у формі родового відмінка однини мають усі іменники в рядку</w:t>
      </w:r>
    </w:p>
    <w:p w:rsidR="00216D5C" w:rsidRPr="00C264DC" w:rsidRDefault="00216D5C" w:rsidP="00C045AE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секція баскетбол.., художнього гуртк.., задум.. твору</w:t>
      </w:r>
    </w:p>
    <w:p w:rsidR="00216D5C" w:rsidRPr="00C264DC" w:rsidRDefault="00216D5C" w:rsidP="00C045AE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високого звук.., стовпчик барометр.., запашного бузк.. </w:t>
      </w:r>
    </w:p>
    <w:p w:rsidR="00216D5C" w:rsidRPr="00C264DC" w:rsidRDefault="00216D5C" w:rsidP="00C045AE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номери концерт.., білого мармур.., держави Ліван.. </w:t>
      </w:r>
    </w:p>
    <w:p w:rsidR="00216D5C" w:rsidRPr="00C264DC" w:rsidRDefault="00216D5C" w:rsidP="00C045AE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наслідки землетрус.., сучасного метрополітен.., хвилі Дінц.. </w:t>
      </w:r>
    </w:p>
    <w:p w:rsidR="00216D5C" w:rsidRPr="00C264DC" w:rsidRDefault="00216D5C" w:rsidP="00C045AE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атмосферного тиск.., сектор.. цирку, літературного музе.. </w:t>
      </w:r>
    </w:p>
    <w:p w:rsidR="00216D5C" w:rsidRPr="00C264DC" w:rsidRDefault="00216D5C" w:rsidP="00C045AE">
      <w:pPr>
        <w:pStyle w:val="ListParagraph"/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3C077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Граматичну помилку допущено в реченні</w:t>
      </w:r>
    </w:p>
    <w:p w:rsidR="00216D5C" w:rsidRPr="00C264DC" w:rsidRDefault="00216D5C" w:rsidP="003C077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Коли світило яскраве сонце, я вийшов з дому. </w:t>
      </w:r>
    </w:p>
    <w:p w:rsidR="00216D5C" w:rsidRPr="00C264DC" w:rsidRDefault="00216D5C" w:rsidP="003C077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Яскраве сонце засліпило мене, коли я виходив з дому. </w:t>
      </w:r>
    </w:p>
    <w:p w:rsidR="00216D5C" w:rsidRPr="00C264DC" w:rsidRDefault="00216D5C" w:rsidP="003C077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Виходячи з дому, я мружився від яскравого сонця. </w:t>
      </w:r>
    </w:p>
    <w:p w:rsidR="00216D5C" w:rsidRPr="00C264DC" w:rsidRDefault="00216D5C" w:rsidP="003C077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Коли я виходив з дому, мене засліпило яскраве сонце. </w:t>
      </w:r>
    </w:p>
    <w:p w:rsidR="00216D5C" w:rsidRPr="00C264DC" w:rsidRDefault="00216D5C" w:rsidP="003C0779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Виходячи з дому, мене засліпило яскраве сонце. </w:t>
      </w:r>
    </w:p>
    <w:p w:rsidR="00216D5C" w:rsidRPr="00C264DC" w:rsidRDefault="00216D5C" w:rsidP="00290D0B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290D0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З’ясуйте, якою частиною мови є виділені цифрами слова в реченні (цифра позначає наступне слово). 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sz w:val="28"/>
          <w:szCs w:val="28"/>
          <w:lang w:val="uk-UA"/>
        </w:rPr>
        <w:t xml:space="preserve">(1)Вдалині, (2)згубившись у полях, петляючи і тонучи в тополях, на Білу Церкву пролягає шлях, (3)рахманний і(4)освітлений при зорях. 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іменник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>прикметник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займенник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дієприкметник (як форма дієслова) 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дієприслівник (як форма дієслова) </w:t>
      </w:r>
    </w:p>
    <w:p w:rsidR="00216D5C" w:rsidRPr="00C264DC" w:rsidRDefault="00216D5C" w:rsidP="00290D0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C264DC">
        <w:rPr>
          <w:rFonts w:ascii="Times New Roman" w:hAnsi="Times New Roman"/>
          <w:sz w:val="28"/>
          <w:szCs w:val="28"/>
          <w:lang w:val="uk-UA"/>
        </w:rPr>
        <w:t>прислівник</w:t>
      </w:r>
    </w:p>
    <w:p w:rsidR="00216D5C" w:rsidRPr="00C264DC" w:rsidRDefault="00216D5C" w:rsidP="00290D0B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990F5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Складносурядним є речення</w:t>
      </w:r>
    </w:p>
    <w:p w:rsidR="00216D5C" w:rsidRPr="00C264DC" w:rsidRDefault="00216D5C" w:rsidP="00990F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Тонкі брови, русяві дрібні кучері, рум’яні губи – усе це дихало молодою парубоцькою красою. </w:t>
      </w:r>
    </w:p>
    <w:p w:rsidR="00216D5C" w:rsidRPr="00C264DC" w:rsidRDefault="00216D5C" w:rsidP="00990F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Здобути волю – то мій рай. </w:t>
      </w:r>
    </w:p>
    <w:p w:rsidR="00216D5C" w:rsidRPr="00C264DC" w:rsidRDefault="00216D5C" w:rsidP="00990F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У дівчині пробуджується мати – творець нового життя. </w:t>
      </w:r>
    </w:p>
    <w:p w:rsidR="00216D5C" w:rsidRPr="00C264DC" w:rsidRDefault="00216D5C" w:rsidP="00990F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  Як простір немислимий без руху, так поезія неможлива без думки. </w:t>
      </w:r>
    </w:p>
    <w:p w:rsidR="00216D5C" w:rsidRPr="00C264DC" w:rsidRDefault="00216D5C" w:rsidP="00990F5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 xml:space="preserve">Гляньмо на трепетну землю – і тоді відкриється нам на зелено-голубому обличчі планети край, схожий на серце. </w:t>
      </w:r>
    </w:p>
    <w:p w:rsidR="00216D5C" w:rsidRPr="00C264DC" w:rsidRDefault="00216D5C" w:rsidP="00990F57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216D5C" w:rsidRPr="00C264DC" w:rsidRDefault="00216D5C" w:rsidP="00290D0B">
      <w:pPr>
        <w:pStyle w:val="ListParagraph"/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216D5C" w:rsidRPr="00C264DC" w:rsidTr="001914D6">
        <w:tc>
          <w:tcPr>
            <w:tcW w:w="9854" w:type="dxa"/>
          </w:tcPr>
          <w:p w:rsidR="00216D5C" w:rsidRPr="00C264DC" w:rsidRDefault="00216D5C" w:rsidP="001914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</w:t>
            </w:r>
            <w:bookmarkStart w:id="0" w:name="_GoBack"/>
            <w:bookmarkEnd w:id="0"/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мають по шість варіантів відповідей, із яких правильних відповідей дві або більше.</w:t>
            </w:r>
          </w:p>
        </w:tc>
      </w:tr>
    </w:tbl>
    <w:p w:rsidR="00216D5C" w:rsidRPr="00C264DC" w:rsidRDefault="00216D5C" w:rsidP="00290D0B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16D5C" w:rsidRPr="00C264DC" w:rsidRDefault="00216D5C" w:rsidP="00C47D0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Діалектизмами є всі слова в рядках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какаду, фієста, забуття, оселедець, фантастика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>фіра, киптар, плай, легінь, клевець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комедія, джерело, термос, контроль, мандарин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>путня, раятися, бесаги, когут, ріпа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>лист, коромисло, предикат, бараболя, сумка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C264DC">
        <w:rPr>
          <w:rFonts w:ascii="Times New Roman" w:hAnsi="Times New Roman"/>
          <w:sz w:val="28"/>
          <w:szCs w:val="28"/>
          <w:lang w:val="uk-UA"/>
        </w:rPr>
        <w:t>шлях, дорога, плай, весло, бриль</w:t>
      </w:r>
    </w:p>
    <w:p w:rsidR="00216D5C" w:rsidRPr="00C264DC" w:rsidRDefault="00216D5C" w:rsidP="00BE784B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216D5C" w:rsidRPr="00C264DC" w:rsidRDefault="00216D5C" w:rsidP="00C47D0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Рід іменників визначений правильно в рядках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купе (с.р.), безе (с.р.), шимпанзе (с.р.)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>видовисько (с.р.), дівчисько (ж.р.), вовчисько (ч.р.)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деталь (ж.р.), вермішель (ж.р.), рояль (ч.р.)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>ткаля (ж.р.), роззява (спільний р.), трудяга (спільний р.)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>городище (с.р.), згарище (с.р.), вовчище (ч.р.)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C264DC">
        <w:rPr>
          <w:rFonts w:ascii="Times New Roman" w:hAnsi="Times New Roman"/>
          <w:sz w:val="28"/>
          <w:szCs w:val="28"/>
          <w:lang w:val="uk-UA"/>
        </w:rPr>
        <w:t>тюль (ж.р.), сирота (спільний р.), цеце (ж.р.)</w:t>
      </w:r>
    </w:p>
    <w:p w:rsidR="00216D5C" w:rsidRPr="00C264DC" w:rsidRDefault="00216D5C" w:rsidP="00EF2918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216D5C" w:rsidRPr="00C264DC" w:rsidRDefault="00216D5C" w:rsidP="00C47D0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 Спрощення в групах приголосних відбувається в усіх словах рядків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C264DC">
        <w:rPr>
          <w:rFonts w:ascii="Times New Roman" w:hAnsi="Times New Roman"/>
          <w:sz w:val="28"/>
          <w:szCs w:val="28"/>
          <w:lang w:val="uk-UA"/>
        </w:rPr>
        <w:t>шелес..нути, безжаліс..но, невіс..ці, влас..ний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C264DC">
        <w:rPr>
          <w:rFonts w:ascii="Times New Roman" w:hAnsi="Times New Roman"/>
          <w:sz w:val="28"/>
          <w:szCs w:val="28"/>
          <w:lang w:val="uk-UA"/>
        </w:rPr>
        <w:t>ціліс..ний, безкорисливий, хворос..няк, беззахис..но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C264DC">
        <w:rPr>
          <w:rFonts w:ascii="Times New Roman" w:hAnsi="Times New Roman"/>
          <w:sz w:val="28"/>
          <w:szCs w:val="28"/>
          <w:lang w:val="uk-UA"/>
        </w:rPr>
        <w:t>мес..ник, безпристрас..но, безвиїз..но, чес..ний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C264DC">
        <w:rPr>
          <w:rFonts w:ascii="Times New Roman" w:hAnsi="Times New Roman"/>
          <w:sz w:val="28"/>
          <w:szCs w:val="28"/>
          <w:lang w:val="uk-UA"/>
        </w:rPr>
        <w:t>гус..нути, двоміс..ний, облес..ливість, доблес..но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C264DC">
        <w:rPr>
          <w:rFonts w:ascii="Times New Roman" w:hAnsi="Times New Roman"/>
          <w:sz w:val="28"/>
          <w:szCs w:val="28"/>
          <w:lang w:val="uk-UA"/>
        </w:rPr>
        <w:t>благовіс..ний, мас..ниця, жаліс..ний, наперс..ний</w:t>
      </w:r>
    </w:p>
    <w:p w:rsidR="00216D5C" w:rsidRPr="00C264DC" w:rsidRDefault="00216D5C" w:rsidP="00BE784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C264DC">
        <w:rPr>
          <w:rFonts w:ascii="Times New Roman" w:hAnsi="Times New Roman"/>
          <w:sz w:val="28"/>
          <w:szCs w:val="28"/>
          <w:lang w:val="uk-UA"/>
        </w:rPr>
        <w:t>форпос..ний, пес..ливий, влас..ний, тріс..нути</w:t>
      </w:r>
    </w:p>
    <w:p w:rsidR="00216D5C" w:rsidRPr="00C264DC" w:rsidRDefault="00216D5C" w:rsidP="00EF2918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1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216D5C" w:rsidRPr="00C264DC" w:rsidTr="001914D6">
        <w:tc>
          <w:tcPr>
            <w:tcW w:w="9854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216D5C" w:rsidRPr="00C264DC" w:rsidRDefault="00216D5C" w:rsidP="00EF2918">
      <w:pPr>
        <w:rPr>
          <w:rFonts w:ascii="Times New Roman" w:hAnsi="Times New Roman"/>
          <w:sz w:val="28"/>
          <w:szCs w:val="28"/>
          <w:lang w:val="uk-UA"/>
        </w:rPr>
      </w:pPr>
    </w:p>
    <w:p w:rsidR="00216D5C" w:rsidRPr="00C264DC" w:rsidRDefault="00216D5C" w:rsidP="00EF291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Установіть відповідність між фразеологізмами та їх тлумаченнями</w:t>
      </w:r>
    </w:p>
    <w:p w:rsidR="00216D5C" w:rsidRPr="00C264DC" w:rsidRDefault="00216D5C" w:rsidP="00EF2918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0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62"/>
        <w:gridCol w:w="4646"/>
      </w:tblGrid>
      <w:tr w:rsidR="00216D5C" w:rsidRPr="00C264DC" w:rsidTr="00C264DC">
        <w:tc>
          <w:tcPr>
            <w:tcW w:w="4462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Фразеологізм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4646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Значення</w:t>
            </w:r>
          </w:p>
        </w:tc>
      </w:tr>
      <w:tr w:rsidR="00216D5C" w:rsidRPr="00C264DC" w:rsidTr="00C264DC">
        <w:tc>
          <w:tcPr>
            <w:tcW w:w="4462" w:type="dxa"/>
          </w:tcPr>
          <w:p w:rsidR="00216D5C" w:rsidRPr="00C264DC" w:rsidRDefault="00216D5C" w:rsidP="0097153E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Золота молодь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46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 w:hanging="6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талановиті молоді люди, які не можуть реалізувати себе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розбещені діти багатих батьків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обдаровані молоді діячі культури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молоді підприємці, які забезпечують собі високий рівень життя</w:t>
            </w:r>
          </w:p>
        </w:tc>
      </w:tr>
      <w:tr w:rsidR="00216D5C" w:rsidRPr="00C264DC" w:rsidTr="00C264DC">
        <w:tc>
          <w:tcPr>
            <w:tcW w:w="4462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-1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Сім п’ятниць на тиждень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46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часта й легка зміна</w:t>
            </w:r>
            <w:r w:rsidRPr="00C26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своїх</w:t>
            </w:r>
            <w:r w:rsidRPr="00C26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рішень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можливість вибору різноманітних варіантів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безпорадність у будь-яких справах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сварливість, занадто доскіпливе ставлення до чогось</w:t>
            </w:r>
          </w:p>
        </w:tc>
      </w:tr>
      <w:tr w:rsidR="00216D5C" w:rsidRPr="00C264DC" w:rsidTr="00C264DC">
        <w:tc>
          <w:tcPr>
            <w:tcW w:w="4462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3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Хоч греблю гати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46" w:type="dxa"/>
          </w:tcPr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безрезультатно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незрозуміло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дуже просто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дуже багато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16D5C" w:rsidRPr="00C264DC" w:rsidTr="00C264DC">
        <w:tc>
          <w:tcPr>
            <w:tcW w:w="4462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4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Честь мундира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46" w:type="dxa"/>
          </w:tcPr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чесно заслужена похвала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великі досягнення на службі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гідність особи як представника певної організації</w:t>
            </w:r>
          </w:p>
          <w:p w:rsidR="00216D5C" w:rsidRPr="00C264DC" w:rsidRDefault="00216D5C" w:rsidP="009715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зневажливе ставлення до цивільних осіб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216D5C" w:rsidRPr="00C264DC" w:rsidRDefault="00216D5C" w:rsidP="00EF2918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216D5C" w:rsidRPr="00C264DC" w:rsidRDefault="00216D5C" w:rsidP="00EF291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Установіть відповідність між складнопідрядними реченнями та видами їх підрядної частини</w:t>
      </w:r>
    </w:p>
    <w:tbl>
      <w:tblPr>
        <w:tblW w:w="0" w:type="auto"/>
        <w:tblInd w:w="720" w:type="dxa"/>
        <w:tblLook w:val="00A0"/>
      </w:tblPr>
      <w:tblGrid>
        <w:gridCol w:w="4421"/>
        <w:gridCol w:w="4430"/>
      </w:tblGrid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підрядне допустове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Скажи що-небудь, щоб я тебе побачив. 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підрядне умови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Вона бачила ці береги, коли вони були ще зовсім пустельні. 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підрядне з’ясувальне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3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Рідну пісню треба захищати так, як захищають рідний край.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підрядне мети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Якщо ти усміхнешся світу, він відповість посмішкою.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підрядне часу</w:t>
            </w:r>
          </w:p>
        </w:tc>
        <w:tc>
          <w:tcPr>
            <w:tcW w:w="4786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У світі слів немає випадкових, хоча вони й століттями мовчать.</w:t>
            </w:r>
          </w:p>
        </w:tc>
      </w:tr>
      <w:tr w:rsidR="00216D5C" w:rsidRPr="00C264DC" w:rsidTr="001914D6">
        <w:tc>
          <w:tcPr>
            <w:tcW w:w="4785" w:type="dxa"/>
          </w:tcPr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Чим більше грошей має, тим більше плаче.</w:t>
            </w:r>
          </w:p>
          <w:p w:rsidR="00216D5C" w:rsidRPr="00C264DC" w:rsidRDefault="00216D5C" w:rsidP="00191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4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7 </w:t>
            </w:r>
            <w:r w:rsidRPr="00C264DC">
              <w:rPr>
                <w:rFonts w:ascii="Times New Roman" w:hAnsi="Times New Roman"/>
                <w:sz w:val="28"/>
                <w:szCs w:val="28"/>
                <w:lang w:val="uk-UA"/>
              </w:rPr>
              <w:t>Спинюся я і довго буду слухать, як бродить серпень по землі моїй.</w:t>
            </w:r>
          </w:p>
          <w:p w:rsidR="00216D5C" w:rsidRPr="00C264DC" w:rsidRDefault="00216D5C" w:rsidP="001914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216D5C" w:rsidRPr="00C264DC" w:rsidRDefault="00216D5C" w:rsidP="00EF2918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216D5C" w:rsidRPr="00C264DC" w:rsidRDefault="00216D5C" w:rsidP="00C47D0D">
      <w:pPr>
        <w:rPr>
          <w:rFonts w:ascii="Times New Roman" w:hAnsi="Times New Roman"/>
          <w:sz w:val="28"/>
          <w:szCs w:val="28"/>
          <w:lang w:val="uk-UA"/>
        </w:rPr>
      </w:pPr>
    </w:p>
    <w:p w:rsidR="00216D5C" w:rsidRPr="00C264DC" w:rsidRDefault="00216D5C" w:rsidP="00EF2918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C264DC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216D5C" w:rsidRPr="00C264DC" w:rsidRDefault="00216D5C" w:rsidP="00290D0B">
      <w:pPr>
        <w:rPr>
          <w:rFonts w:ascii="Times New Roman" w:hAnsi="Times New Roman"/>
          <w:sz w:val="28"/>
          <w:szCs w:val="28"/>
          <w:lang w:val="uk-UA"/>
        </w:rPr>
      </w:pPr>
    </w:p>
    <w:sectPr w:rsidR="00216D5C" w:rsidRPr="00C264DC" w:rsidSect="0026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05D2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B33200"/>
    <w:multiLevelType w:val="hybridMultilevel"/>
    <w:tmpl w:val="BFEAF83E"/>
    <w:lvl w:ilvl="0" w:tplc="4F141A8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444"/>
    <w:rsid w:val="00005B64"/>
    <w:rsid w:val="001474C2"/>
    <w:rsid w:val="001914D6"/>
    <w:rsid w:val="00216D5C"/>
    <w:rsid w:val="002469D5"/>
    <w:rsid w:val="00247E43"/>
    <w:rsid w:val="00265403"/>
    <w:rsid w:val="00290D0B"/>
    <w:rsid w:val="002D3357"/>
    <w:rsid w:val="003C0779"/>
    <w:rsid w:val="004E2E33"/>
    <w:rsid w:val="006C6250"/>
    <w:rsid w:val="00754814"/>
    <w:rsid w:val="007E4090"/>
    <w:rsid w:val="00803A18"/>
    <w:rsid w:val="00817943"/>
    <w:rsid w:val="00943785"/>
    <w:rsid w:val="0097153E"/>
    <w:rsid w:val="009746F9"/>
    <w:rsid w:val="00990F57"/>
    <w:rsid w:val="00A01444"/>
    <w:rsid w:val="00A54009"/>
    <w:rsid w:val="00B27175"/>
    <w:rsid w:val="00B47DFA"/>
    <w:rsid w:val="00BE784B"/>
    <w:rsid w:val="00BF5391"/>
    <w:rsid w:val="00C045AE"/>
    <w:rsid w:val="00C264DC"/>
    <w:rsid w:val="00C47D0D"/>
    <w:rsid w:val="00C672C1"/>
    <w:rsid w:val="00ED6F50"/>
    <w:rsid w:val="00EF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37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43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5</Pages>
  <Words>762</Words>
  <Characters>4344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18</cp:revision>
  <dcterms:created xsi:type="dcterms:W3CDTF">2013-11-19T13:39:00Z</dcterms:created>
  <dcterms:modified xsi:type="dcterms:W3CDTF">2013-11-28T15:29:00Z</dcterms:modified>
</cp:coreProperties>
</file>